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91" w:rsidRPr="00477FDC" w:rsidRDefault="00A31591" w:rsidP="00802D43">
      <w:pPr>
        <w:shd w:val="clear" w:color="auto" w:fill="FFFFFF"/>
        <w:spacing w:before="240" w:after="240" w:line="240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7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Орловская средняя общеобразовательная школа № 3</w:t>
      </w: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юго-восточной части поселка Орловского </w:t>
      </w:r>
      <w:proofErr w:type="spellStart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proofErr w:type="spellEnd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</w:t>
      </w:r>
      <w:r w:rsidR="00B413C6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области. Основана в 1977</w:t>
      </w: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 Занимает типовое школьное здание. </w:t>
      </w:r>
    </w:p>
    <w:p w:rsidR="00A31591" w:rsidRPr="00477FDC" w:rsidRDefault="00A31591" w:rsidP="00477F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342F6" w:rsidRPr="00477FDC">
        <w:rPr>
          <w:rFonts w:ascii="Times New Roman" w:hAnsi="Times New Roman" w:cs="Times New Roman"/>
          <w:sz w:val="28"/>
          <w:szCs w:val="28"/>
          <w:lang w:eastAsia="ru-RU"/>
        </w:rPr>
        <w:t>школе имеется 2</w:t>
      </w:r>
      <w:r w:rsidR="00900CF6" w:rsidRPr="00477FD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кабинет</w:t>
      </w:r>
      <w:r w:rsidR="00477FD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. Все учебные кабинеты оснащены </w:t>
      </w:r>
      <w:r w:rsidR="00B342F6"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интерактивными комплексами, дисплеями, 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мультимедийными комплектами: </w:t>
      </w:r>
      <w:r w:rsidR="00B342F6" w:rsidRPr="00477FD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 + компьютер + проектор</w:t>
      </w:r>
      <w:r w:rsidR="00B342F6" w:rsidRPr="00477F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77FDC">
        <w:rPr>
          <w:rFonts w:ascii="Times New Roman" w:hAnsi="Times New Roman" w:cs="Times New Roman"/>
          <w:sz w:val="28"/>
          <w:szCs w:val="28"/>
          <w:lang w:eastAsia="ru-RU"/>
        </w:rPr>
        <w:t>. Имею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477FD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компьютерны</w:t>
      </w:r>
      <w:r w:rsidR="00477FD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477F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для уроков</w:t>
      </w:r>
      <w:r w:rsidR="00896976"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информатики, которы</w:t>
      </w:r>
      <w:r w:rsidR="00477F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6976"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</w:t>
      </w:r>
      <w:r w:rsidR="00477FD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96976"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F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0CF6" w:rsidRPr="00477F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компьютерами, соединенными в локальную сеть. Кабинет иностранного языка имеет лингафонную лабораторию. Кабинеты физики, химии, биологии оснащены цифровой лабораторией. Кабинеты начальной школы и кабинет ОБЖ располагают современным учебно-лабораторным оборудованием. Все учебные кабинеты имеют доступ к информационно-телекоммуникационной сети </w:t>
      </w:r>
      <w:r w:rsidR="00B413C6" w:rsidRPr="00477FD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B413C6" w:rsidRPr="00477FD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77F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2D43" w:rsidRPr="00477FDC" w:rsidRDefault="00477FDC" w:rsidP="00802D43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сентября 2020 года в школе начал </w:t>
      </w:r>
      <w:r w:rsidR="00AC042E" w:rsidRPr="00477FDC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C042E" w:rsidRPr="00477FDC">
        <w:rPr>
          <w:rFonts w:ascii="Times New Roman" w:hAnsi="Times New Roman" w:cs="Times New Roman"/>
          <w:sz w:val="28"/>
          <w:szCs w:val="28"/>
          <w:lang w:eastAsia="ru-RU"/>
        </w:rPr>
        <w:t xml:space="preserve"> Центр образования цифрового и гуманитарного профиля «Точка роста»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оснащенный современным учебным оборудованием</w:t>
      </w:r>
      <w:r w:rsidRPr="005A11E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F72DA" w:rsidRPr="005A11EB">
        <w:rPr>
          <w:rFonts w:ascii="Times New Roman" w:hAnsi="Times New Roman" w:cs="Times New Roman"/>
          <w:sz w:val="28"/>
          <w:szCs w:val="28"/>
          <w:lang w:eastAsia="ru-RU"/>
        </w:rPr>
        <w:t xml:space="preserve">Шлем виртуальной реальности, </w:t>
      </w:r>
      <w:r w:rsidR="005A11EB" w:rsidRPr="005A11EB">
        <w:rPr>
          <w:rFonts w:ascii="Times New Roman" w:hAnsi="Times New Roman" w:cs="Times New Roman"/>
          <w:sz w:val="28"/>
          <w:szCs w:val="28"/>
          <w:lang w:eastAsia="ru-RU"/>
        </w:rPr>
        <w:t>квадрокоптер</w:t>
      </w:r>
      <w:r w:rsidR="002F72DA" w:rsidRPr="005A11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11EB" w:rsidRPr="005A11EB">
        <w:rPr>
          <w:rFonts w:ascii="Times New Roman" w:hAnsi="Times New Roman" w:cs="Times New Roman"/>
          <w:sz w:val="28"/>
          <w:szCs w:val="28"/>
          <w:lang w:eastAsia="ru-RU"/>
        </w:rPr>
        <w:t xml:space="preserve"> робототехническое оборудование для обучения программированию</w:t>
      </w:r>
      <w:r w:rsidR="005A11EB" w:rsidRPr="005A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5A11EB" w:rsidRPr="005A1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A11EB" w:rsidRPr="005A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принтер, н</w:t>
      </w:r>
      <w:r w:rsidR="005A11EB" w:rsidRPr="005A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аборы </w:t>
      </w:r>
      <w:r w:rsidR="005A11EB" w:rsidRPr="005A1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5A11EB" w:rsidRPr="005A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тренажеры для отработки приемов удаления инородного тела из верхних дыхательных путей и сердечно – легочной реанимации, </w:t>
      </w:r>
      <w:proofErr w:type="spellStart"/>
      <w:r w:rsidR="005A11EB" w:rsidRPr="005A1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5A11EB" w:rsidRPr="005A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A11EB" w:rsidRPr="005A1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тренеровочный</w:t>
      </w:r>
      <w:proofErr w:type="spellEnd"/>
      <w:r w:rsidR="005A11EB" w:rsidRPr="005A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огневой подготовки.)</w:t>
      </w:r>
    </w:p>
    <w:p w:rsidR="00A31591" w:rsidRPr="00477FDC" w:rsidRDefault="00A31591" w:rsidP="00A31591">
      <w:pPr>
        <w:shd w:val="clear" w:color="auto" w:fill="FFFFFF"/>
        <w:spacing w:before="240" w:after="240" w:line="240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библиотека, которая располагает учебной и художественной литературой. Обеспеченность учебниками и учебными пособиями</w:t>
      </w:r>
      <w:r w:rsidR="005E3709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100 %</w:t>
      </w: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591" w:rsidRPr="00477FDC" w:rsidRDefault="00A31591" w:rsidP="00A31591">
      <w:pPr>
        <w:shd w:val="clear" w:color="auto" w:fill="FFFFFF"/>
        <w:spacing w:before="240" w:after="240" w:line="240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физической культурой есть большой и малый спортивные залы, оснащенные спортивным оборудованием и инвентарем (теннисные столы, гимнастические брусья, козел гимнастический, конь гимнастический, щиты баскетбольные, бревно гимнастическое, скакалки, гантели, канаты, мячи (футбольные, волейбольные, баскетбольные, гандбольные), палки гимнастические и т.д.). На территории школьного двора оборудована баскетбольная площадка, гандбольное поле с асфальтовым покрытием и футбольное поле с грунтовым покрытием, а также имеется зона для отдыха и подвижных игр.</w:t>
      </w:r>
    </w:p>
    <w:p w:rsidR="00A31591" w:rsidRPr="00477FDC" w:rsidRDefault="00A31591" w:rsidP="00A31591">
      <w:pPr>
        <w:shd w:val="clear" w:color="auto" w:fill="FFFFFF"/>
        <w:spacing w:before="240" w:after="240" w:line="240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внеклассных и общешкольных мероприятий в школе имеется актовый зал с мультимедийным оборудованием, рассчитанный на 100 зрителей.</w:t>
      </w:r>
    </w:p>
    <w:p w:rsidR="00BF0C18" w:rsidRPr="00477FDC" w:rsidRDefault="00A31591" w:rsidP="002D45EC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медицинский кабинет, имеется процедурный кабинет. Школа оснащена аппаратно-программным комплексом «</w:t>
      </w:r>
      <w:proofErr w:type="spellStart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BF0C18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</w:t>
      </w:r>
      <w:proofErr w:type="spellEnd"/>
      <w:r w:rsidR="00BF0C18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помогает школе всесторонне и грамотно подойти к вопросу создания </w:t>
      </w:r>
      <w:proofErr w:type="spellStart"/>
      <w:r w:rsidR="00BF0C18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BF0C18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Мониторинг состояния здоровья обучающихся (диагностика соматического, физического состояния организма ребенка) позволяет привлечь внимание самих обучающихся и их родителей к проблемам здоровья, улучшить санитарно-гигиенические условия образовательного процесса, совершенствовать материально-техническое </w:t>
      </w:r>
      <w:r w:rsidR="002D45EC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обеспечение. </w:t>
      </w:r>
      <w:r w:rsidR="00BF0C18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МБОУ </w:t>
      </w:r>
      <w:r w:rsidR="002D45EC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ОСОШ № 3</w:t>
      </w:r>
      <w:r w:rsidR="00BF0C18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созданы все компоненты школьной </w:t>
      </w:r>
      <w:proofErr w:type="spellStart"/>
      <w:r w:rsidR="00BF0C18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BF0C18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содействующей укреплению здоровья обучающихся:</w:t>
      </w:r>
    </w:p>
    <w:p w:rsidR="00A31591" w:rsidRPr="00477FDC" w:rsidRDefault="00A31591" w:rsidP="00A31591">
      <w:pPr>
        <w:shd w:val="clear" w:color="auto" w:fill="FFFFFF"/>
        <w:spacing w:before="240" w:after="240" w:line="240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столовая обеспечена 70 посадочными местами. Столовая предлагает всем обучающимся горячие завтраки и обеды, витаминизированные напитки, буфет </w:t>
      </w:r>
      <w:r w:rsidR="00B413C6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мучные и кондитерские изделия, фрукты. В рамках Губернаторской программы бесплатной молочной продукцией обеспечены обучающиеся 1-4-х классов (не реже трех раз в неделю). Школьная столовая оснащена новым современным технологическим оборудованием и инвентарем (пекарский шкаф, </w:t>
      </w:r>
      <w:proofErr w:type="spellStart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</w:t>
      </w:r>
      <w:proofErr w:type="spellEnd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CF6"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мармит, </w:t>
      </w: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сковорода, овощерезка, </w:t>
      </w:r>
      <w:proofErr w:type="spellStart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картофелечистительная</w:t>
      </w:r>
      <w:proofErr w:type="spellEnd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машина, зонты вытяжные, моечные ванны и др.)</w:t>
      </w:r>
    </w:p>
    <w:p w:rsidR="00A31591" w:rsidRPr="00477FDC" w:rsidRDefault="00A31591" w:rsidP="00A31591">
      <w:pPr>
        <w:shd w:val="clear" w:color="auto" w:fill="FFFFFF"/>
        <w:spacing w:before="240" w:after="240" w:line="240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имеет автономную газовую котельную, автоматическую установку пожарной сигнализации, вывод радиосигнала на пульт «01», </w:t>
      </w:r>
      <w:bookmarkStart w:id="0" w:name="_GoBack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камеры видеонаблюдения, интернет, водопроводные и канализационные </w:t>
      </w:r>
      <w:bookmarkEnd w:id="0"/>
      <w:r w:rsidRPr="0047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подключенные к центральным системам. Учреждение оснащено мобильной тревожной кнопкой частного охранного предприятия.</w:t>
      </w:r>
    </w:p>
    <w:p w:rsidR="00A31591" w:rsidRPr="00477FDC" w:rsidRDefault="00A31591" w:rsidP="00A31591">
      <w:pPr>
        <w:shd w:val="clear" w:color="auto" w:fill="FFFFFF"/>
        <w:spacing w:before="24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77FDC">
        <w:rPr>
          <w:rFonts w:ascii="Helvetica" w:eastAsia="Times New Roman" w:hAnsi="Helvetica" w:cs="Helvetica"/>
          <w:sz w:val="20"/>
          <w:szCs w:val="20"/>
          <w:lang w:eastAsia="ru-RU"/>
        </w:rPr>
        <w:t>                    </w:t>
      </w:r>
      <w:r w:rsidRPr="0047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оснащение школы</w:t>
      </w:r>
    </w:p>
    <w:tbl>
      <w:tblPr>
        <w:tblW w:w="5156" w:type="pct"/>
        <w:tblCellSpacing w:w="0" w:type="dxa"/>
        <w:tblInd w:w="-292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1985"/>
      </w:tblGrid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2D45EC" w:rsidRPr="00477FDC" w:rsidRDefault="00A31591" w:rsidP="00A3159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классных комнат, </w:t>
            </w:r>
          </w:p>
          <w:p w:rsidR="00A31591" w:rsidRPr="00477FDC" w:rsidRDefault="00A31591" w:rsidP="002D45E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 в т.ч. предметные кабинеты (лаборатории)</w:t>
            </w:r>
          </w:p>
          <w:p w:rsidR="00C33E2B" w:rsidRPr="00477FDC" w:rsidRDefault="00C33E2B" w:rsidP="00C33E2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серверная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7F4DD8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C33E2B" w:rsidRPr="00477FDC" w:rsidRDefault="00C33E2B" w:rsidP="00C3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33E2B" w:rsidRPr="00477FDC" w:rsidRDefault="00C33E2B" w:rsidP="00C3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E2B" w:rsidRPr="00477FDC" w:rsidRDefault="00C33E2B" w:rsidP="00C3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3E2B" w:rsidRPr="00477FDC" w:rsidRDefault="00C33E2B" w:rsidP="00C3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(+буфет) с горячим питанием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Посадочные места в столовой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в библиотечном фонде</w:t>
            </w:r>
          </w:p>
          <w:p w:rsidR="00A31591" w:rsidRPr="00477FDC" w:rsidRDefault="00A31591" w:rsidP="00C33E2B">
            <w:pPr>
              <w:spacing w:before="240" w:after="24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 в т.ч. </w:t>
            </w:r>
            <w:proofErr w:type="gramStart"/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  <w:r w:rsidR="00C33E2B"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="00C33E2B"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учебные пособия</w:t>
            </w: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(обеспеченность, %)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C33E2B" w:rsidP="00F1585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5853"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6028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F15853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8434</w:t>
            </w:r>
            <w:r w:rsidR="00C33E2B"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591"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(100 %)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информатики,</w:t>
            </w:r>
          </w:p>
          <w:p w:rsidR="00A31591" w:rsidRPr="00477FDC" w:rsidRDefault="00A31591" w:rsidP="00A31591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рабочих мест с ЭВМ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F2354D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F2354D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персональных компьютеров и ноутбуков,</w:t>
            </w:r>
          </w:p>
          <w:p w:rsidR="00A31591" w:rsidRPr="00477FDC" w:rsidRDefault="00A31591" w:rsidP="00A31591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                                          в т.ч. ноутбуков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C33E2B" w:rsidP="0082164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21647"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821647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821647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B413C6" w:rsidRPr="00477FDC" w:rsidRDefault="00B413C6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дисплей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B413C6" w:rsidRPr="00477FDC" w:rsidRDefault="00B413C6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B413C6" w:rsidRPr="00477FDC" w:rsidRDefault="00B413C6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комплекс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B413C6" w:rsidRPr="00477FDC" w:rsidRDefault="00821647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21647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821647" w:rsidRPr="00477FDC" w:rsidRDefault="00821647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панель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821647" w:rsidRPr="00477FDC" w:rsidRDefault="00821647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821647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МФУ, принтер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821647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8004B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 </w:t>
            </w: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Видеокамера 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BF717D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Фотокамера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BF717D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C33E2B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2D43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  <w:hideMark/>
          </w:tcPr>
          <w:p w:rsidR="00A31591" w:rsidRPr="00477FDC" w:rsidRDefault="00A31591" w:rsidP="00A3159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004B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747E9"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</w:t>
            </w: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огневой подготовки</w:t>
            </w:r>
            <w:r w:rsidR="00E747E9"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«Стрелец – 2М»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004B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E747E9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FDC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477FDC" w:rsidRPr="005A11EB" w:rsidRDefault="005A11E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</w:t>
            </w:r>
            <w:r w:rsidRPr="005A11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477FDC" w:rsidRPr="00477FDC" w:rsidRDefault="005A11E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8004B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Робототехническое оборудование</w:t>
            </w:r>
            <w:r w:rsidR="005A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обучения программированию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04B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Шлем виртуальной реальности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004B" w:rsidRPr="00477FDC" w:rsidTr="002D45EC">
        <w:trPr>
          <w:tblCellSpacing w:w="0" w:type="dxa"/>
        </w:trPr>
        <w:tc>
          <w:tcPr>
            <w:tcW w:w="76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Смартфон</w:t>
            </w:r>
          </w:p>
        </w:tc>
        <w:tc>
          <w:tcPr>
            <w:tcW w:w="19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bottom"/>
          </w:tcPr>
          <w:p w:rsidR="0028004B" w:rsidRPr="00477FDC" w:rsidRDefault="0028004B" w:rsidP="00A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1591" w:rsidRPr="00477FDC" w:rsidRDefault="00A31591" w:rsidP="00A31591">
      <w:pPr>
        <w:shd w:val="clear" w:color="auto" w:fill="FFFFFF"/>
        <w:spacing w:line="240" w:lineRule="auto"/>
        <w:rPr>
          <w:rFonts w:eastAsia="Times New Roman" w:cs="Helvetica"/>
          <w:sz w:val="20"/>
          <w:szCs w:val="20"/>
          <w:lang w:eastAsia="ru-RU"/>
        </w:rPr>
      </w:pPr>
    </w:p>
    <w:sectPr w:rsidR="00A31591" w:rsidRPr="00477FDC" w:rsidSect="00F2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27"/>
    <w:rsid w:val="000B16A5"/>
    <w:rsid w:val="0028004B"/>
    <w:rsid w:val="002D45EC"/>
    <w:rsid w:val="002F72DA"/>
    <w:rsid w:val="00460494"/>
    <w:rsid w:val="00477FDC"/>
    <w:rsid w:val="005A11EB"/>
    <w:rsid w:val="005D15EB"/>
    <w:rsid w:val="005E3709"/>
    <w:rsid w:val="007F4DD8"/>
    <w:rsid w:val="00802D43"/>
    <w:rsid w:val="00821647"/>
    <w:rsid w:val="00896976"/>
    <w:rsid w:val="00900CF6"/>
    <w:rsid w:val="009E6FBB"/>
    <w:rsid w:val="009E71CA"/>
    <w:rsid w:val="00A210D3"/>
    <w:rsid w:val="00A27627"/>
    <w:rsid w:val="00A31591"/>
    <w:rsid w:val="00AC042E"/>
    <w:rsid w:val="00B342F6"/>
    <w:rsid w:val="00B413C6"/>
    <w:rsid w:val="00B90C9A"/>
    <w:rsid w:val="00BE1AC9"/>
    <w:rsid w:val="00BF0C18"/>
    <w:rsid w:val="00BF717D"/>
    <w:rsid w:val="00C33E2B"/>
    <w:rsid w:val="00C47556"/>
    <w:rsid w:val="00D83A41"/>
    <w:rsid w:val="00DE4FB3"/>
    <w:rsid w:val="00E747E9"/>
    <w:rsid w:val="00F15853"/>
    <w:rsid w:val="00F2354D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3531E-DE35-46D6-A06F-2D769C71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0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62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2019-03-13T06:02:00Z</cp:lastPrinted>
  <dcterms:created xsi:type="dcterms:W3CDTF">2019-01-21T10:13:00Z</dcterms:created>
  <dcterms:modified xsi:type="dcterms:W3CDTF">2021-03-10T14:00:00Z</dcterms:modified>
</cp:coreProperties>
</file>